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8"/>
      </w:tblGrid>
      <w:tr w:rsidR="003144E0" w:rsidRPr="00F51443" w14:paraId="334319A7" w14:textId="77777777" w:rsidTr="00E4150E">
        <w:tc>
          <w:tcPr>
            <w:tcW w:w="9854" w:type="dxa"/>
            <w:tcBorders>
              <w:top w:val="nil"/>
              <w:left w:val="nil"/>
              <w:bottom w:val="nil"/>
              <w:right w:val="nil"/>
            </w:tcBorders>
          </w:tcPr>
          <w:p w14:paraId="7EAF0740" w14:textId="22BCCEBA" w:rsidR="003144E0" w:rsidRPr="00F51443" w:rsidRDefault="00E360EC" w:rsidP="00E360EC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Проект</w:t>
            </w:r>
          </w:p>
          <w:p w14:paraId="1BB61352" w14:textId="77777777" w:rsidR="003144E0" w:rsidRPr="00F51443" w:rsidRDefault="003144E0" w:rsidP="00E4150E">
            <w:pPr>
              <w:rPr>
                <w:szCs w:val="28"/>
              </w:rPr>
            </w:pPr>
          </w:p>
          <w:p w14:paraId="330FE803" w14:textId="77777777" w:rsidR="003144E0" w:rsidRPr="00F51443" w:rsidRDefault="003144E0" w:rsidP="00E4150E">
            <w:pPr>
              <w:rPr>
                <w:szCs w:val="28"/>
              </w:rPr>
            </w:pPr>
          </w:p>
          <w:p w14:paraId="04448FEA" w14:textId="77777777" w:rsidR="003144E0" w:rsidRPr="00F51443" w:rsidRDefault="003144E0" w:rsidP="00E4150E">
            <w:pPr>
              <w:rPr>
                <w:szCs w:val="28"/>
              </w:rPr>
            </w:pPr>
          </w:p>
          <w:p w14:paraId="5551A8CC" w14:textId="77777777" w:rsidR="003144E0" w:rsidRPr="00F51443" w:rsidRDefault="003144E0" w:rsidP="00E4150E">
            <w:pPr>
              <w:rPr>
                <w:szCs w:val="28"/>
              </w:rPr>
            </w:pPr>
          </w:p>
          <w:p w14:paraId="38C57B11" w14:textId="77777777" w:rsidR="003144E0" w:rsidRPr="00F51443" w:rsidRDefault="003144E0" w:rsidP="00E4150E">
            <w:pPr>
              <w:rPr>
                <w:szCs w:val="28"/>
              </w:rPr>
            </w:pPr>
          </w:p>
          <w:p w14:paraId="0B0F16AB" w14:textId="77777777" w:rsidR="003144E0" w:rsidRPr="00F51443" w:rsidRDefault="003144E0" w:rsidP="00E4150E">
            <w:pPr>
              <w:rPr>
                <w:szCs w:val="28"/>
              </w:rPr>
            </w:pPr>
          </w:p>
          <w:p w14:paraId="5CE54947" w14:textId="77777777" w:rsidR="003144E0" w:rsidRPr="00F51443" w:rsidRDefault="003144E0" w:rsidP="00E4150E">
            <w:pPr>
              <w:rPr>
                <w:szCs w:val="28"/>
              </w:rPr>
            </w:pPr>
          </w:p>
          <w:p w14:paraId="63391A9B" w14:textId="77777777" w:rsidR="003144E0" w:rsidRPr="00F51443" w:rsidRDefault="003144E0" w:rsidP="00E4150E">
            <w:pPr>
              <w:rPr>
                <w:szCs w:val="28"/>
              </w:rPr>
            </w:pPr>
          </w:p>
          <w:p w14:paraId="20BEA924" w14:textId="77777777" w:rsidR="003144E0" w:rsidRPr="00F51443" w:rsidRDefault="003144E0" w:rsidP="00E4150E">
            <w:pPr>
              <w:rPr>
                <w:szCs w:val="28"/>
              </w:rPr>
            </w:pPr>
          </w:p>
          <w:p w14:paraId="4D6B9515" w14:textId="77777777" w:rsidR="003144E0" w:rsidRPr="00F51443" w:rsidRDefault="003144E0" w:rsidP="00E4150E">
            <w:pPr>
              <w:rPr>
                <w:szCs w:val="28"/>
              </w:rPr>
            </w:pPr>
          </w:p>
        </w:tc>
      </w:tr>
    </w:tbl>
    <w:p w14:paraId="4CC11D06" w14:textId="77777777" w:rsidR="003144E0" w:rsidRDefault="003144E0" w:rsidP="003144E0">
      <w:pPr>
        <w:jc w:val="center"/>
        <w:rPr>
          <w:b/>
          <w:szCs w:val="28"/>
        </w:rPr>
      </w:pPr>
      <w:r>
        <w:rPr>
          <w:b/>
          <w:szCs w:val="28"/>
        </w:rPr>
        <w:t>Об утверждении проектно-сметной документации по объекту:</w:t>
      </w:r>
    </w:p>
    <w:p w14:paraId="557611C6" w14:textId="77777777" w:rsidR="003144E0" w:rsidRDefault="003144E0" w:rsidP="003144E0">
      <w:pPr>
        <w:jc w:val="center"/>
        <w:rPr>
          <w:b/>
          <w:szCs w:val="28"/>
        </w:rPr>
      </w:pPr>
      <w:r>
        <w:rPr>
          <w:b/>
          <w:szCs w:val="28"/>
        </w:rPr>
        <w:t xml:space="preserve">«Капитальный ремонт ул. Карла Либкнехта от ул. Мичурина </w:t>
      </w:r>
    </w:p>
    <w:p w14:paraId="303BD909" w14:textId="2775590C" w:rsidR="003144E0" w:rsidRDefault="003144E0" w:rsidP="003144E0">
      <w:pPr>
        <w:jc w:val="center"/>
        <w:rPr>
          <w:b/>
          <w:szCs w:val="28"/>
        </w:rPr>
      </w:pPr>
      <w:r>
        <w:rPr>
          <w:b/>
          <w:szCs w:val="28"/>
        </w:rPr>
        <w:t xml:space="preserve">до ул. Ленина в </w:t>
      </w:r>
      <w:proofErr w:type="spellStart"/>
      <w:r>
        <w:rPr>
          <w:b/>
          <w:szCs w:val="28"/>
        </w:rPr>
        <w:t>ст-це</w:t>
      </w:r>
      <w:proofErr w:type="spellEnd"/>
      <w:r>
        <w:rPr>
          <w:b/>
          <w:szCs w:val="28"/>
        </w:rPr>
        <w:t xml:space="preserve"> Тамань Темрюкского района»</w:t>
      </w:r>
    </w:p>
    <w:p w14:paraId="7EA21B7D" w14:textId="77777777" w:rsidR="003144E0" w:rsidRPr="00F7218A" w:rsidRDefault="003144E0" w:rsidP="003144E0">
      <w:pPr>
        <w:jc w:val="both"/>
        <w:rPr>
          <w:sz w:val="24"/>
        </w:rPr>
      </w:pPr>
    </w:p>
    <w:p w14:paraId="2C058A18" w14:textId="77777777" w:rsidR="003144E0" w:rsidRPr="00C9057C" w:rsidRDefault="003144E0" w:rsidP="003144E0">
      <w:pPr>
        <w:jc w:val="both"/>
        <w:rPr>
          <w:sz w:val="22"/>
          <w:szCs w:val="22"/>
        </w:rPr>
      </w:pPr>
    </w:p>
    <w:p w14:paraId="30CB90D5" w14:textId="794BF303" w:rsidR="003144E0" w:rsidRDefault="003144E0" w:rsidP="003144E0">
      <w:pPr>
        <w:ind w:firstLine="709"/>
        <w:jc w:val="both"/>
        <w:rPr>
          <w:szCs w:val="28"/>
        </w:rPr>
      </w:pPr>
      <w:r>
        <w:rPr>
          <w:szCs w:val="28"/>
        </w:rPr>
        <w:t>В соответствии с Федеральным законом Российской Федерации от 06 октября 2003 года №131-ФЗ «Об общих принципах организации местного самоуправления в Российской Федерации». Уставом Таманского сельского поселения Темрюкского района, на основании заключения ГАУ КК «</w:t>
      </w:r>
      <w:proofErr w:type="spellStart"/>
      <w:r>
        <w:rPr>
          <w:szCs w:val="28"/>
        </w:rPr>
        <w:t>Краснодаркрайгосэкспертиза</w:t>
      </w:r>
      <w:proofErr w:type="spellEnd"/>
      <w:r>
        <w:rPr>
          <w:szCs w:val="28"/>
        </w:rPr>
        <w:t xml:space="preserve">» от 03 апреля 2023 года № 23-1-1-2-016383-2023 проектной документации, включая сметы по проекту «Капитальный ремонт ул. Мичурина до ул. Ленина в </w:t>
      </w:r>
      <w:proofErr w:type="spellStart"/>
      <w:r>
        <w:rPr>
          <w:szCs w:val="28"/>
        </w:rPr>
        <w:t>ст-це</w:t>
      </w:r>
      <w:proofErr w:type="spellEnd"/>
      <w:r>
        <w:rPr>
          <w:szCs w:val="28"/>
        </w:rPr>
        <w:t xml:space="preserve"> Тамань Темрюкского </w:t>
      </w:r>
      <w:proofErr w:type="gramStart"/>
      <w:r>
        <w:rPr>
          <w:szCs w:val="28"/>
        </w:rPr>
        <w:t xml:space="preserve">района»   </w:t>
      </w:r>
      <w:proofErr w:type="gramEnd"/>
      <w:r>
        <w:rPr>
          <w:szCs w:val="28"/>
        </w:rPr>
        <w:t xml:space="preserve">                                      п о с т а н о в л я ю:</w:t>
      </w:r>
    </w:p>
    <w:p w14:paraId="5E75B19E" w14:textId="07FA4197" w:rsidR="003655C5" w:rsidRDefault="003144E0" w:rsidP="003144E0">
      <w:pPr>
        <w:ind w:firstLine="709"/>
        <w:jc w:val="both"/>
        <w:rPr>
          <w:szCs w:val="28"/>
        </w:rPr>
      </w:pPr>
      <w:r>
        <w:rPr>
          <w:szCs w:val="28"/>
        </w:rPr>
        <w:t xml:space="preserve">1. Утвердить </w:t>
      </w:r>
      <w:r w:rsidR="003655C5">
        <w:rPr>
          <w:szCs w:val="28"/>
        </w:rPr>
        <w:t xml:space="preserve">проектно-сметную документацию, разработанную ООО «РТП» со следующими стоимостными показателями в ценах на 4 квартал 2022 года, по объекту: «Капитальный ремонт ул. Мичурина до ул. Ленина в </w:t>
      </w:r>
      <w:proofErr w:type="spellStart"/>
      <w:r w:rsidR="003655C5">
        <w:rPr>
          <w:szCs w:val="28"/>
        </w:rPr>
        <w:t>ст-це</w:t>
      </w:r>
      <w:proofErr w:type="spellEnd"/>
      <w:r w:rsidR="003655C5">
        <w:rPr>
          <w:szCs w:val="28"/>
        </w:rPr>
        <w:t xml:space="preserve"> Тамань Темрюкского района» протяженностью </w:t>
      </w:r>
      <w:r w:rsidR="003655C5" w:rsidRPr="00B770C8">
        <w:rPr>
          <w:color w:val="000000" w:themeColor="text1"/>
          <w:szCs w:val="28"/>
        </w:rPr>
        <w:t>478,43 м</w:t>
      </w:r>
      <w:r w:rsidR="003655C5">
        <w:rPr>
          <w:color w:val="000000" w:themeColor="text1"/>
          <w:szCs w:val="28"/>
        </w:rPr>
        <w:t xml:space="preserve">, </w:t>
      </w:r>
      <w:r w:rsidR="003655C5" w:rsidRPr="00B770C8">
        <w:rPr>
          <w:color w:val="000000" w:themeColor="text1"/>
          <w:szCs w:val="28"/>
        </w:rPr>
        <w:t xml:space="preserve">стоимостью </w:t>
      </w:r>
      <w:r w:rsidR="00E360EC">
        <w:rPr>
          <w:color w:val="000000" w:themeColor="text1"/>
          <w:szCs w:val="28"/>
        </w:rPr>
        <w:t xml:space="preserve">                      </w:t>
      </w:r>
      <w:r w:rsidR="003655C5" w:rsidRPr="00B770C8">
        <w:rPr>
          <w:color w:val="000000" w:themeColor="text1"/>
          <w:szCs w:val="28"/>
        </w:rPr>
        <w:t>33</w:t>
      </w:r>
      <w:r w:rsidR="00E360EC">
        <w:rPr>
          <w:color w:val="000000" w:themeColor="text1"/>
          <w:szCs w:val="28"/>
        </w:rPr>
        <w:t xml:space="preserve"> </w:t>
      </w:r>
      <w:r w:rsidR="003655C5" w:rsidRPr="00B770C8">
        <w:rPr>
          <w:color w:val="000000" w:themeColor="text1"/>
          <w:szCs w:val="28"/>
        </w:rPr>
        <w:t>684</w:t>
      </w:r>
      <w:r w:rsidR="00E360EC">
        <w:rPr>
          <w:color w:val="000000" w:themeColor="text1"/>
          <w:szCs w:val="28"/>
        </w:rPr>
        <w:t xml:space="preserve"> </w:t>
      </w:r>
      <w:r w:rsidR="003655C5" w:rsidRPr="00B770C8">
        <w:rPr>
          <w:color w:val="000000" w:themeColor="text1"/>
          <w:szCs w:val="28"/>
        </w:rPr>
        <w:t>480, 00 (тридцать три миллиона шестьсот восемьдесят четыре тысячи четыреста восемьдесят) рублей 00 копеек</w:t>
      </w:r>
      <w:r w:rsidR="003655C5">
        <w:rPr>
          <w:szCs w:val="28"/>
        </w:rPr>
        <w:t xml:space="preserve">.                                     </w:t>
      </w:r>
    </w:p>
    <w:p w14:paraId="379BCDB9" w14:textId="201EFF21" w:rsidR="003144E0" w:rsidRPr="001676B0" w:rsidRDefault="003144E0" w:rsidP="003144E0">
      <w:pPr>
        <w:shd w:val="clear" w:color="auto" w:fill="FFFFFF"/>
        <w:tabs>
          <w:tab w:val="left" w:pos="1134"/>
          <w:tab w:val="left" w:pos="1276"/>
        </w:tabs>
        <w:spacing w:line="319" w:lineRule="exact"/>
        <w:ind w:right="17" w:firstLine="709"/>
        <w:jc w:val="both"/>
        <w:rPr>
          <w:szCs w:val="28"/>
        </w:rPr>
      </w:pPr>
      <w:r>
        <w:rPr>
          <w:szCs w:val="28"/>
        </w:rPr>
        <w:t xml:space="preserve">2. Контроль за выполнением настоящего постановления возложить на заместителя главы Таманского сельского поселения Темрюкского района (вопросы жилищно-коммунального хозяйства и благоустройства </w:t>
      </w:r>
      <w:proofErr w:type="gramStart"/>
      <w:r>
        <w:rPr>
          <w:szCs w:val="28"/>
        </w:rPr>
        <w:t xml:space="preserve">поселения)   </w:t>
      </w:r>
      <w:proofErr w:type="gramEnd"/>
      <w:r>
        <w:rPr>
          <w:szCs w:val="28"/>
        </w:rPr>
        <w:t xml:space="preserve">         </w:t>
      </w:r>
      <w:r w:rsidR="003655C5">
        <w:rPr>
          <w:szCs w:val="28"/>
        </w:rPr>
        <w:t>О.А. Рева</w:t>
      </w:r>
      <w:r>
        <w:rPr>
          <w:szCs w:val="28"/>
        </w:rPr>
        <w:t>.</w:t>
      </w:r>
    </w:p>
    <w:p w14:paraId="1F459150" w14:textId="6A8D8FAD" w:rsidR="003144E0" w:rsidRDefault="003655C5" w:rsidP="003144E0">
      <w:pPr>
        <w:tabs>
          <w:tab w:val="left" w:pos="1134"/>
        </w:tabs>
        <w:ind w:firstLine="709"/>
        <w:jc w:val="both"/>
        <w:rPr>
          <w:szCs w:val="28"/>
        </w:rPr>
      </w:pPr>
      <w:r>
        <w:rPr>
          <w:szCs w:val="28"/>
        </w:rPr>
        <w:t>3</w:t>
      </w:r>
      <w:r w:rsidR="003144E0">
        <w:rPr>
          <w:szCs w:val="28"/>
        </w:rPr>
        <w:t xml:space="preserve">. </w:t>
      </w:r>
      <w:r w:rsidR="003144E0" w:rsidRPr="009E0988">
        <w:rPr>
          <w:szCs w:val="28"/>
        </w:rPr>
        <w:t xml:space="preserve">Постановление вступает в силу </w:t>
      </w:r>
      <w:r w:rsidR="003144E0">
        <w:rPr>
          <w:szCs w:val="28"/>
        </w:rPr>
        <w:t>со дня его подписания.</w:t>
      </w:r>
    </w:p>
    <w:p w14:paraId="4AE46A20" w14:textId="77777777" w:rsidR="003144E0" w:rsidRPr="00C9057C" w:rsidRDefault="003144E0" w:rsidP="003144E0">
      <w:pPr>
        <w:tabs>
          <w:tab w:val="left" w:pos="1134"/>
        </w:tabs>
        <w:ind w:firstLine="709"/>
        <w:jc w:val="both"/>
        <w:rPr>
          <w:sz w:val="24"/>
        </w:rPr>
      </w:pPr>
    </w:p>
    <w:p w14:paraId="37C83314" w14:textId="77777777" w:rsidR="003144E0" w:rsidRPr="00C9057C" w:rsidRDefault="003144E0" w:rsidP="003144E0">
      <w:pPr>
        <w:tabs>
          <w:tab w:val="left" w:pos="1134"/>
        </w:tabs>
        <w:ind w:firstLine="709"/>
        <w:jc w:val="both"/>
        <w:rPr>
          <w:sz w:val="24"/>
        </w:rPr>
      </w:pPr>
    </w:p>
    <w:p w14:paraId="074C1891" w14:textId="77777777" w:rsidR="00E360EC" w:rsidRDefault="00E360EC" w:rsidP="00E360EC">
      <w:pPr>
        <w:jc w:val="both"/>
        <w:rPr>
          <w:szCs w:val="28"/>
        </w:rPr>
      </w:pPr>
      <w:r>
        <w:rPr>
          <w:szCs w:val="28"/>
        </w:rPr>
        <w:t xml:space="preserve">Глава Таманского </w:t>
      </w:r>
    </w:p>
    <w:p w14:paraId="0D572029" w14:textId="77777777" w:rsidR="00E360EC" w:rsidRDefault="00E360EC" w:rsidP="00E360EC">
      <w:pPr>
        <w:jc w:val="both"/>
        <w:rPr>
          <w:szCs w:val="28"/>
        </w:rPr>
      </w:pPr>
      <w:r>
        <w:rPr>
          <w:szCs w:val="28"/>
        </w:rPr>
        <w:t xml:space="preserve">сельского поселения </w:t>
      </w:r>
    </w:p>
    <w:p w14:paraId="6279822F" w14:textId="77777777" w:rsidR="00E360EC" w:rsidRDefault="00E360EC" w:rsidP="00E360EC">
      <w:pPr>
        <w:jc w:val="both"/>
        <w:rPr>
          <w:szCs w:val="28"/>
        </w:rPr>
      </w:pPr>
      <w:r>
        <w:rPr>
          <w:szCs w:val="28"/>
        </w:rPr>
        <w:t>Темрюкского района                                                                        М.А. Хорошилов</w:t>
      </w:r>
    </w:p>
    <w:p w14:paraId="085FCE20" w14:textId="77777777" w:rsidR="003144E0" w:rsidRDefault="003144E0" w:rsidP="003144E0">
      <w:pPr>
        <w:jc w:val="center"/>
        <w:rPr>
          <w:b/>
          <w:szCs w:val="28"/>
        </w:rPr>
      </w:pPr>
    </w:p>
    <w:p w14:paraId="5E73448A" w14:textId="77777777" w:rsidR="003144E0" w:rsidRDefault="003144E0" w:rsidP="003144E0">
      <w:pPr>
        <w:jc w:val="center"/>
        <w:rPr>
          <w:b/>
          <w:szCs w:val="28"/>
        </w:rPr>
      </w:pPr>
    </w:p>
    <w:p w14:paraId="071954B4" w14:textId="77777777" w:rsidR="003144E0" w:rsidRDefault="003144E0" w:rsidP="003144E0">
      <w:pPr>
        <w:jc w:val="center"/>
        <w:rPr>
          <w:b/>
          <w:szCs w:val="28"/>
        </w:rPr>
      </w:pPr>
    </w:p>
    <w:p w14:paraId="71D32673" w14:textId="77777777" w:rsidR="003144E0" w:rsidRDefault="003144E0" w:rsidP="003144E0">
      <w:pPr>
        <w:jc w:val="center"/>
        <w:rPr>
          <w:b/>
          <w:szCs w:val="28"/>
        </w:rPr>
      </w:pPr>
    </w:p>
    <w:p w14:paraId="4C76F84C" w14:textId="77777777" w:rsidR="003144E0" w:rsidRDefault="003144E0" w:rsidP="003144E0">
      <w:pPr>
        <w:jc w:val="center"/>
        <w:rPr>
          <w:b/>
          <w:szCs w:val="28"/>
        </w:rPr>
      </w:pPr>
    </w:p>
    <w:p w14:paraId="0B205274" w14:textId="77777777" w:rsidR="003144E0" w:rsidRDefault="003144E0" w:rsidP="003144E0">
      <w:pPr>
        <w:jc w:val="center"/>
        <w:rPr>
          <w:b/>
          <w:szCs w:val="28"/>
        </w:rPr>
      </w:pPr>
    </w:p>
    <w:p w14:paraId="7207F39F" w14:textId="77777777" w:rsidR="003144E0" w:rsidRDefault="003144E0" w:rsidP="003144E0">
      <w:pPr>
        <w:jc w:val="center"/>
        <w:rPr>
          <w:b/>
          <w:szCs w:val="28"/>
        </w:rPr>
      </w:pPr>
    </w:p>
    <w:sectPr w:rsidR="003144E0" w:rsidSect="003144E0">
      <w:headerReference w:type="even" r:id="rId6"/>
      <w:headerReference w:type="default" r:id="rId7"/>
      <w:pgSz w:w="11906" w:h="16838"/>
      <w:pgMar w:top="1134" w:right="567" w:bottom="425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A43FF3" w14:textId="77777777" w:rsidR="00A43E12" w:rsidRDefault="00A43E12">
      <w:r>
        <w:separator/>
      </w:r>
    </w:p>
  </w:endnote>
  <w:endnote w:type="continuationSeparator" w:id="0">
    <w:p w14:paraId="712568F2" w14:textId="77777777" w:rsidR="00A43E12" w:rsidRDefault="00A43E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025A8F" w14:textId="77777777" w:rsidR="00A43E12" w:rsidRDefault="00A43E12">
      <w:r>
        <w:separator/>
      </w:r>
    </w:p>
  </w:footnote>
  <w:footnote w:type="continuationSeparator" w:id="0">
    <w:p w14:paraId="76BDF1BE" w14:textId="77777777" w:rsidR="00A43E12" w:rsidRDefault="00A43E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37BA4F" w14:textId="77777777" w:rsidR="007466B6" w:rsidRDefault="00000000" w:rsidP="00926F6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6DF352DF" w14:textId="77777777" w:rsidR="007466B6" w:rsidRDefault="00000000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DFD965" w14:textId="77777777" w:rsidR="007466B6" w:rsidRDefault="00000000" w:rsidP="00926F6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14:paraId="26A3A480" w14:textId="77777777" w:rsidR="007466B6" w:rsidRDefault="0000000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1D30"/>
    <w:rsid w:val="00086BFE"/>
    <w:rsid w:val="003144E0"/>
    <w:rsid w:val="00331D30"/>
    <w:rsid w:val="003655C5"/>
    <w:rsid w:val="00A43E12"/>
    <w:rsid w:val="00AC038E"/>
    <w:rsid w:val="00E36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F9F334"/>
  <w15:chartTrackingRefBased/>
  <w15:docId w15:val="{499FC8CD-8A3A-4319-AF6F-D7EF589CF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144E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144E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3144E0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5">
    <w:name w:val="page number"/>
    <w:basedOn w:val="a0"/>
    <w:rsid w:val="003144E0"/>
  </w:style>
  <w:style w:type="paragraph" w:styleId="a6">
    <w:name w:val="List Paragraph"/>
    <w:basedOn w:val="a"/>
    <w:uiPriority w:val="34"/>
    <w:qFormat/>
    <w:rsid w:val="003655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262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237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Константин Петров</dc:creator>
  <cp:keywords/>
  <dc:description/>
  <cp:lastModifiedBy>Таманского поселения Администрация</cp:lastModifiedBy>
  <cp:revision>2</cp:revision>
  <dcterms:created xsi:type="dcterms:W3CDTF">2023-05-17T10:06:00Z</dcterms:created>
  <dcterms:modified xsi:type="dcterms:W3CDTF">2023-05-17T10:06:00Z</dcterms:modified>
</cp:coreProperties>
</file>